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09" w:rsidRPr="00DD6A09" w:rsidRDefault="00DD6A09">
      <w:pPr>
        <w:rPr>
          <w:rStyle w:val="Stark"/>
          <w:sz w:val="28"/>
          <w:szCs w:val="28"/>
        </w:rPr>
      </w:pPr>
      <w:r>
        <w:rPr>
          <w:rStyle w:val="Stark"/>
          <w:sz w:val="28"/>
          <w:szCs w:val="28"/>
        </w:rPr>
        <w:t xml:space="preserve">Motioner  till </w:t>
      </w:r>
      <w:proofErr w:type="spellStart"/>
      <w:r>
        <w:rPr>
          <w:rStyle w:val="Stark"/>
          <w:sz w:val="28"/>
          <w:szCs w:val="28"/>
        </w:rPr>
        <w:t>årstämma</w:t>
      </w:r>
      <w:proofErr w:type="spellEnd"/>
      <w:r>
        <w:rPr>
          <w:rStyle w:val="Stark"/>
          <w:sz w:val="28"/>
          <w:szCs w:val="28"/>
        </w:rPr>
        <w:t xml:space="preserve"> </w:t>
      </w:r>
      <w:bookmarkStart w:id="0" w:name="_GoBack"/>
      <w:bookmarkEnd w:id="0"/>
      <w:r>
        <w:rPr>
          <w:rStyle w:val="Stark"/>
          <w:sz w:val="28"/>
          <w:szCs w:val="28"/>
        </w:rPr>
        <w:t>Dellenbygdens FVO 2018/19</w:t>
      </w:r>
    </w:p>
    <w:p w:rsidR="00DD6A09" w:rsidRDefault="00DD6A09">
      <w:pPr>
        <w:rPr>
          <w:rStyle w:val="Stark"/>
        </w:rPr>
      </w:pPr>
    </w:p>
    <w:p w:rsidR="00F1407D" w:rsidRDefault="007A473B">
      <w:pPr>
        <w:rPr>
          <w:rStyle w:val="Betoning"/>
        </w:rPr>
      </w:pPr>
      <w:r>
        <w:rPr>
          <w:rStyle w:val="Stark"/>
        </w:rPr>
        <w:t>Motion 1,</w:t>
      </w:r>
      <w:r>
        <w:t xml:space="preserve"> </w:t>
      </w:r>
      <w:proofErr w:type="spellStart"/>
      <w:r>
        <w:t>Bjuråker</w:t>
      </w:r>
      <w:proofErr w:type="spellEnd"/>
      <w:r>
        <w:t xml:space="preserve"> stora skifteslag samfällighet föreslår att; Årsmötet ändrar § 15 Fiskekort. Att stämman beslutar att fiskerättsägarna äger rätt till husbehovsfiske inom eget skifteslag. Frivilligt att lösa fiskekort för fiskerättsägarna.</w:t>
      </w:r>
      <w:r>
        <w:br/>
      </w:r>
      <w:r>
        <w:rPr>
          <w:rStyle w:val="Betoning"/>
        </w:rPr>
        <w:t>Styrelsen föreslår att motionen avslås med hänvisning till Länsstyrelsen synpunkter.</w:t>
      </w:r>
    </w:p>
    <w:p w:rsidR="007A473B" w:rsidRDefault="007A473B">
      <w:pPr>
        <w:rPr>
          <w:rStyle w:val="Betoning"/>
        </w:rPr>
      </w:pPr>
      <w:r>
        <w:rPr>
          <w:rStyle w:val="Betoning"/>
        </w:rPr>
        <w:t>Bil. 1, 1,1.</w:t>
      </w:r>
    </w:p>
    <w:p w:rsidR="007A473B" w:rsidRDefault="007A473B" w:rsidP="007A473B">
      <w:pPr>
        <w:pStyle w:val="Normalwebb"/>
      </w:pPr>
      <w:r>
        <w:rPr>
          <w:rStyle w:val="Stark"/>
        </w:rPr>
        <w:t xml:space="preserve">Motion 2, </w:t>
      </w:r>
      <w:proofErr w:type="spellStart"/>
      <w:r>
        <w:t>Bjuråker</w:t>
      </w:r>
      <w:proofErr w:type="spellEnd"/>
      <w:r>
        <w:t xml:space="preserve"> stora skifteslag samfällighet föreslår att; Styrelsen redovisar utplantering av fisk år 2017 och 2018. </w:t>
      </w:r>
      <w:r>
        <w:rPr>
          <w:rStyle w:val="Betoning"/>
        </w:rPr>
        <w:t>Styrelsen menar att 2017 års redovisning redan skett och redovisning för 2018 sker sedvanligt på årsstämman.</w:t>
      </w:r>
    </w:p>
    <w:p w:rsidR="007A473B" w:rsidRDefault="007A473B" w:rsidP="007A473B">
      <w:pPr>
        <w:pStyle w:val="Normalwebb"/>
        <w:rPr>
          <w:rStyle w:val="Betoning"/>
        </w:rPr>
      </w:pPr>
      <w:r>
        <w:rPr>
          <w:rStyle w:val="Stark"/>
        </w:rPr>
        <w:t>Motion 3,</w:t>
      </w:r>
      <w:r>
        <w:t xml:space="preserve"> </w:t>
      </w:r>
      <w:proofErr w:type="spellStart"/>
      <w:r>
        <w:t>Bjuråker</w:t>
      </w:r>
      <w:proofErr w:type="spellEnd"/>
      <w:r>
        <w:t xml:space="preserve"> stora skifteslag samfällighet föreslår att; Årsstämman beslutar att Vattendomstolen Östersunds tingsrätts dom 1988-01-12 följs, gällande utplantering av fisk. Kompensation skada på allmänt och </w:t>
      </w:r>
      <w:proofErr w:type="spellStart"/>
      <w:r>
        <w:t>enskillt</w:t>
      </w:r>
      <w:proofErr w:type="spellEnd"/>
      <w:r>
        <w:t xml:space="preserve"> fiskeintresse punkterna </w:t>
      </w:r>
      <w:proofErr w:type="gramStart"/>
      <w:r>
        <w:t>1.</w:t>
      </w:r>
      <w:proofErr w:type="gramEnd"/>
      <w:r>
        <w:t xml:space="preserve"> och 2. </w:t>
      </w:r>
      <w:r>
        <w:rPr>
          <w:rStyle w:val="Betoning"/>
        </w:rPr>
        <w:t>Styrelsen menar att detta redan görs i den mån det går. Ett år uteblev utsättningen då förutsättningarna var dåliga men detta kompenserades året därpå. Fortum ansvarar för redovisning, se bilaga 1,1 ovan.</w:t>
      </w:r>
    </w:p>
    <w:p w:rsidR="007A473B" w:rsidRPr="007A473B" w:rsidRDefault="007A473B" w:rsidP="007A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A473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Propositioner inför årsstämman; </w:t>
      </w:r>
      <w:r w:rsidRPr="007A473B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Styrelsen föreslår följande:</w:t>
      </w:r>
    </w:p>
    <w:p w:rsidR="007A473B" w:rsidRPr="007A473B" w:rsidRDefault="007A473B" w:rsidP="007A47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A473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Höjning av </w:t>
      </w:r>
      <w:proofErr w:type="spellStart"/>
      <w:r w:rsidRPr="007A473B">
        <w:rPr>
          <w:rFonts w:ascii="Times New Roman" w:eastAsia="Times New Roman" w:hAnsi="Times New Roman" w:cs="Times New Roman"/>
          <w:sz w:val="24"/>
          <w:szCs w:val="24"/>
          <w:lang w:eastAsia="sv-SE"/>
        </w:rPr>
        <w:t>kortpriser</w:t>
      </w:r>
      <w:proofErr w:type="spellEnd"/>
      <w:r w:rsidRPr="007A473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7A473B">
        <w:rPr>
          <w:rFonts w:ascii="Times New Roman" w:eastAsia="Times New Roman" w:hAnsi="Times New Roman" w:cs="Times New Roman"/>
          <w:sz w:val="24"/>
          <w:szCs w:val="24"/>
          <w:lang w:eastAsia="sv-SE"/>
        </w:rPr>
        <w:t>put</w:t>
      </w:r>
      <w:proofErr w:type="spellEnd"/>
      <w:r w:rsidRPr="007A473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and </w:t>
      </w:r>
      <w:proofErr w:type="spellStart"/>
      <w:r w:rsidRPr="007A473B">
        <w:rPr>
          <w:rFonts w:ascii="Times New Roman" w:eastAsia="Times New Roman" w:hAnsi="Times New Roman" w:cs="Times New Roman"/>
          <w:sz w:val="24"/>
          <w:szCs w:val="24"/>
          <w:lang w:eastAsia="sv-SE"/>
        </w:rPr>
        <w:t>take</w:t>
      </w:r>
      <w:proofErr w:type="spellEnd"/>
      <w:r w:rsidRPr="007A473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120 kr/</w:t>
      </w:r>
      <w:proofErr w:type="gramStart"/>
      <w:r w:rsidRPr="007A473B">
        <w:rPr>
          <w:rFonts w:ascii="Times New Roman" w:eastAsia="Times New Roman" w:hAnsi="Times New Roman" w:cs="Times New Roman"/>
          <w:sz w:val="24"/>
          <w:szCs w:val="24"/>
          <w:lang w:eastAsia="sv-SE"/>
        </w:rPr>
        <w:t>dygn  140</w:t>
      </w:r>
      <w:proofErr w:type="gramEnd"/>
      <w:r w:rsidRPr="007A473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kr/dygn på premiär</w:t>
      </w:r>
    </w:p>
    <w:p w:rsidR="007A473B" w:rsidRPr="007A473B" w:rsidRDefault="007A473B" w:rsidP="007A47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A473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Tillsynsregler vid </w:t>
      </w:r>
      <w:proofErr w:type="gramStart"/>
      <w:r w:rsidRPr="007A473B">
        <w:rPr>
          <w:rFonts w:ascii="Times New Roman" w:eastAsia="Times New Roman" w:hAnsi="Times New Roman" w:cs="Times New Roman"/>
          <w:sz w:val="24"/>
          <w:szCs w:val="24"/>
          <w:lang w:eastAsia="sv-SE"/>
        </w:rPr>
        <w:t>överfiske :</w:t>
      </w:r>
      <w:proofErr w:type="gramEnd"/>
      <w:r w:rsidRPr="007A473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Fisk i beslag samt 500 kr i böter per fisk/fiskespö.</w:t>
      </w:r>
    </w:p>
    <w:p w:rsidR="007A473B" w:rsidRDefault="007A473B" w:rsidP="007A473B">
      <w:pPr>
        <w:pStyle w:val="Normalwebb"/>
      </w:pPr>
    </w:p>
    <w:p w:rsidR="007A473B" w:rsidRDefault="007A473B"/>
    <w:sectPr w:rsidR="007A4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F1303"/>
    <w:multiLevelType w:val="multilevel"/>
    <w:tmpl w:val="0794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3B"/>
    <w:rsid w:val="00094AD1"/>
    <w:rsid w:val="0049147A"/>
    <w:rsid w:val="007A473B"/>
    <w:rsid w:val="007F3924"/>
    <w:rsid w:val="00DD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61CD7-80B1-4CB5-82B4-A667D1EC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7A473B"/>
    <w:rPr>
      <w:b/>
      <w:bCs/>
    </w:rPr>
  </w:style>
  <w:style w:type="character" w:styleId="Betoning">
    <w:name w:val="Emphasis"/>
    <w:basedOn w:val="Standardstycketeckensnitt"/>
    <w:uiPriority w:val="20"/>
    <w:qFormat/>
    <w:rsid w:val="007A473B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7A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eter</dc:creator>
  <cp:keywords/>
  <dc:description/>
  <cp:lastModifiedBy>eter</cp:lastModifiedBy>
  <cp:revision>2</cp:revision>
  <dcterms:created xsi:type="dcterms:W3CDTF">2019-02-25T19:09:00Z</dcterms:created>
  <dcterms:modified xsi:type="dcterms:W3CDTF">2019-02-27T14:43:00Z</dcterms:modified>
</cp:coreProperties>
</file>